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65F" w:rsidRDefault="00DF08A1" w:rsidP="0038165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</w:t>
      </w:r>
      <w:r w:rsidRPr="00322361">
        <w:rPr>
          <w:rFonts w:ascii="Times New Roman" w:hAnsi="Times New Roman"/>
          <w:sz w:val="24"/>
          <w:szCs w:val="24"/>
          <w:lang w:eastAsia="ru-RU"/>
        </w:rPr>
        <w:t>Приложение 7</w:t>
      </w:r>
      <w:r w:rsidRPr="00322361">
        <w:rPr>
          <w:rFonts w:ascii="Times New Roman" w:hAnsi="Times New Roman"/>
          <w:sz w:val="24"/>
          <w:szCs w:val="24"/>
          <w:lang w:eastAsia="ru-RU"/>
        </w:rPr>
        <w:br/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</w:t>
      </w:r>
    </w:p>
    <w:p w:rsidR="00DF08A1" w:rsidRDefault="00DF08A1" w:rsidP="0038165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22361">
        <w:rPr>
          <w:rFonts w:ascii="Times New Roman" w:hAnsi="Times New Roman"/>
          <w:sz w:val="24"/>
          <w:szCs w:val="24"/>
          <w:lang w:eastAsia="ru-RU"/>
        </w:rPr>
        <w:t xml:space="preserve">Оценка результатов реализации мер правового регулирования </w:t>
      </w:r>
      <w:r w:rsidRPr="00322361">
        <w:rPr>
          <w:rFonts w:ascii="Times New Roman" w:hAnsi="Times New Roman"/>
          <w:sz w:val="24"/>
          <w:szCs w:val="24"/>
          <w:lang w:eastAsia="ru-RU"/>
        </w:rPr>
        <w:br/>
        <w:t>в сфере реализации муниципальной программы</w:t>
      </w:r>
    </w:p>
    <w:p w:rsidR="0038165F" w:rsidRDefault="0038165F" w:rsidP="0038165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92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835"/>
        <w:gridCol w:w="1843"/>
        <w:gridCol w:w="850"/>
        <w:gridCol w:w="851"/>
        <w:gridCol w:w="2976"/>
      </w:tblGrid>
      <w:tr w:rsidR="00DF08A1" w:rsidTr="00F73EDF">
        <w:tc>
          <w:tcPr>
            <w:tcW w:w="568" w:type="dxa"/>
            <w:vMerge w:val="restart"/>
          </w:tcPr>
          <w:p w:rsidR="00DF08A1" w:rsidRPr="0053368E" w:rsidRDefault="00DF08A1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DF08A1" w:rsidRPr="0053368E" w:rsidRDefault="00DF08A1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п/п </w:t>
            </w:r>
          </w:p>
        </w:tc>
        <w:tc>
          <w:tcPr>
            <w:tcW w:w="2835" w:type="dxa"/>
            <w:vMerge w:val="restart"/>
          </w:tcPr>
          <w:p w:rsidR="00DF08A1" w:rsidRPr="0053368E" w:rsidRDefault="00DF08A1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меры (бюджетные, налоговые, правовые, иные)</w:t>
            </w:r>
          </w:p>
        </w:tc>
        <w:tc>
          <w:tcPr>
            <w:tcW w:w="1843" w:type="dxa"/>
            <w:vMerge w:val="restart"/>
          </w:tcPr>
          <w:p w:rsidR="00DF08A1" w:rsidRPr="0053368E" w:rsidRDefault="00DF08A1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Содержание меры </w:t>
            </w:r>
          </w:p>
        </w:tc>
        <w:tc>
          <w:tcPr>
            <w:tcW w:w="1701" w:type="dxa"/>
            <w:gridSpan w:val="2"/>
          </w:tcPr>
          <w:p w:rsidR="00DF08A1" w:rsidRPr="0053368E" w:rsidRDefault="00DF08A1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Срок реализации </w:t>
            </w:r>
          </w:p>
        </w:tc>
        <w:tc>
          <w:tcPr>
            <w:tcW w:w="2976" w:type="dxa"/>
            <w:vMerge w:val="restart"/>
          </w:tcPr>
          <w:p w:rsidR="00DF08A1" w:rsidRPr="0053368E" w:rsidRDefault="00DF08A1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Социально-экономический эффект от применения меры </w:t>
            </w:r>
          </w:p>
        </w:tc>
      </w:tr>
      <w:tr w:rsidR="00620F0F" w:rsidTr="00F73EDF">
        <w:trPr>
          <w:trHeight w:val="589"/>
        </w:trPr>
        <w:tc>
          <w:tcPr>
            <w:tcW w:w="568" w:type="dxa"/>
            <w:vMerge/>
          </w:tcPr>
          <w:p w:rsidR="00DF08A1" w:rsidRPr="0053368E" w:rsidRDefault="00DF08A1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DF08A1" w:rsidRPr="0053368E" w:rsidRDefault="00DF08A1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DF08A1" w:rsidRPr="0053368E" w:rsidRDefault="00DF08A1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F08A1" w:rsidRPr="0053368E" w:rsidRDefault="00DF08A1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план 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F08A1" w:rsidRPr="0053368E" w:rsidRDefault="00DF08A1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факт </w:t>
            </w:r>
          </w:p>
        </w:tc>
        <w:tc>
          <w:tcPr>
            <w:tcW w:w="2976" w:type="dxa"/>
            <w:vMerge/>
          </w:tcPr>
          <w:p w:rsidR="00DF08A1" w:rsidRPr="0053368E" w:rsidRDefault="00DF08A1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0F0F" w:rsidTr="00F73EDF">
        <w:trPr>
          <w:trHeight w:val="271"/>
        </w:trPr>
        <w:tc>
          <w:tcPr>
            <w:tcW w:w="568" w:type="dxa"/>
          </w:tcPr>
          <w:p w:rsidR="00620F0F" w:rsidRPr="0053368E" w:rsidRDefault="00620F0F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620F0F" w:rsidRPr="0053368E" w:rsidRDefault="00620F0F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:rsidR="00620F0F" w:rsidRPr="0053368E" w:rsidRDefault="00620F0F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20F0F" w:rsidRPr="0053368E" w:rsidRDefault="00620F0F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20F0F" w:rsidRPr="0053368E" w:rsidRDefault="00620F0F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6" w:type="dxa"/>
          </w:tcPr>
          <w:p w:rsidR="00620F0F" w:rsidRPr="0053368E" w:rsidRDefault="00620F0F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40899" w:rsidTr="00F73EDF">
        <w:trPr>
          <w:trHeight w:val="1828"/>
        </w:trPr>
        <w:tc>
          <w:tcPr>
            <w:tcW w:w="568" w:type="dxa"/>
          </w:tcPr>
          <w:p w:rsidR="0042322E" w:rsidRPr="006614E2" w:rsidRDefault="006375D9" w:rsidP="003816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14E2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35" w:type="dxa"/>
          </w:tcPr>
          <w:p w:rsidR="0042322E" w:rsidRPr="006614E2" w:rsidRDefault="00EF2692" w:rsidP="0038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4E2">
              <w:rPr>
                <w:rFonts w:ascii="Times New Roman" w:hAnsi="Times New Roman"/>
                <w:sz w:val="24"/>
                <w:szCs w:val="24"/>
              </w:rPr>
              <w:t>В</w:t>
            </w:r>
            <w:r w:rsidR="0042322E" w:rsidRPr="006614E2">
              <w:rPr>
                <w:rFonts w:ascii="Times New Roman" w:hAnsi="Times New Roman"/>
                <w:sz w:val="24"/>
                <w:szCs w:val="24"/>
              </w:rPr>
              <w:t xml:space="preserve">несение изменений в правовые акты, касающиеся реализации мероприятий Программы </w:t>
            </w:r>
          </w:p>
        </w:tc>
        <w:tc>
          <w:tcPr>
            <w:tcW w:w="1843" w:type="dxa"/>
          </w:tcPr>
          <w:p w:rsidR="0042322E" w:rsidRPr="006614E2" w:rsidRDefault="0042322E" w:rsidP="0038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4E2">
              <w:rPr>
                <w:rFonts w:ascii="Times New Roman" w:hAnsi="Times New Roman"/>
                <w:sz w:val="24"/>
                <w:szCs w:val="24"/>
              </w:rPr>
              <w:t>Правовые акты, касающиеся реализации мероприятий Программы</w:t>
            </w:r>
          </w:p>
        </w:tc>
        <w:tc>
          <w:tcPr>
            <w:tcW w:w="850" w:type="dxa"/>
          </w:tcPr>
          <w:p w:rsidR="0042322E" w:rsidRPr="006614E2" w:rsidRDefault="002A58A6" w:rsidP="0038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раза в год</w:t>
            </w:r>
          </w:p>
        </w:tc>
        <w:tc>
          <w:tcPr>
            <w:tcW w:w="851" w:type="dxa"/>
          </w:tcPr>
          <w:p w:rsidR="0042322E" w:rsidRPr="006614E2" w:rsidRDefault="002A58A6" w:rsidP="0038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раза в год</w:t>
            </w:r>
          </w:p>
        </w:tc>
        <w:tc>
          <w:tcPr>
            <w:tcW w:w="2976" w:type="dxa"/>
          </w:tcPr>
          <w:p w:rsidR="0042322E" w:rsidRPr="006614E2" w:rsidRDefault="0042322E" w:rsidP="0038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4E2">
              <w:rPr>
                <w:rFonts w:ascii="Times New Roman" w:hAnsi="Times New Roman"/>
                <w:sz w:val="24"/>
                <w:szCs w:val="24"/>
              </w:rPr>
              <w:t>Создание эффективной системы управления реализацией Программы, реализация в полном объеме мероприятий и достижени</w:t>
            </w:r>
            <w:r w:rsidR="00482510">
              <w:rPr>
                <w:rFonts w:ascii="Times New Roman" w:hAnsi="Times New Roman"/>
                <w:sz w:val="24"/>
                <w:szCs w:val="24"/>
              </w:rPr>
              <w:t>е</w:t>
            </w:r>
            <w:r w:rsidRPr="006614E2">
              <w:rPr>
                <w:rFonts w:ascii="Times New Roman" w:hAnsi="Times New Roman"/>
                <w:sz w:val="24"/>
                <w:szCs w:val="24"/>
              </w:rPr>
              <w:t xml:space="preserve"> ее целей и задач</w:t>
            </w:r>
          </w:p>
        </w:tc>
      </w:tr>
      <w:tr w:rsidR="00D263F3" w:rsidTr="00F73EDF">
        <w:trPr>
          <w:trHeight w:val="1828"/>
        </w:trPr>
        <w:tc>
          <w:tcPr>
            <w:tcW w:w="568" w:type="dxa"/>
          </w:tcPr>
          <w:p w:rsidR="00D263F3" w:rsidRPr="006614E2" w:rsidRDefault="00D263F3" w:rsidP="00D263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670D3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35" w:type="dxa"/>
          </w:tcPr>
          <w:p w:rsidR="00D263F3" w:rsidRPr="006614E2" w:rsidRDefault="00D263F3" w:rsidP="00620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</w:t>
            </w:r>
            <w:r w:rsidR="00620F0F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утверждение правовых актов, </w:t>
            </w:r>
            <w:r w:rsidRPr="006614E2">
              <w:rPr>
                <w:rFonts w:ascii="Times New Roman" w:hAnsi="Times New Roman"/>
                <w:sz w:val="24"/>
                <w:szCs w:val="24"/>
              </w:rPr>
              <w:t>касающи</w:t>
            </w:r>
            <w:r>
              <w:rPr>
                <w:rFonts w:ascii="Times New Roman" w:hAnsi="Times New Roman"/>
                <w:sz w:val="24"/>
                <w:szCs w:val="24"/>
              </w:rPr>
              <w:t>хся</w:t>
            </w:r>
            <w:r w:rsidRPr="006614E2">
              <w:rPr>
                <w:rFonts w:ascii="Times New Roman" w:hAnsi="Times New Roman"/>
                <w:sz w:val="24"/>
                <w:szCs w:val="24"/>
              </w:rPr>
              <w:t xml:space="preserve"> реализации мероприятий Программы</w:t>
            </w:r>
          </w:p>
        </w:tc>
        <w:tc>
          <w:tcPr>
            <w:tcW w:w="1843" w:type="dxa"/>
          </w:tcPr>
          <w:p w:rsidR="00D263F3" w:rsidRPr="006614E2" w:rsidRDefault="00D263F3" w:rsidP="00D26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4E2">
              <w:rPr>
                <w:rFonts w:ascii="Times New Roman" w:hAnsi="Times New Roman"/>
                <w:sz w:val="24"/>
                <w:szCs w:val="24"/>
              </w:rPr>
              <w:t>Правовые акты, касающиеся реализации мероприятий Программы</w:t>
            </w:r>
          </w:p>
        </w:tc>
        <w:tc>
          <w:tcPr>
            <w:tcW w:w="850" w:type="dxa"/>
          </w:tcPr>
          <w:p w:rsidR="00D263F3" w:rsidRPr="006614E2" w:rsidRDefault="00D263F3" w:rsidP="00D26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851" w:type="dxa"/>
          </w:tcPr>
          <w:p w:rsidR="00D263F3" w:rsidRPr="006614E2" w:rsidRDefault="00D263F3" w:rsidP="00D26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2976" w:type="dxa"/>
          </w:tcPr>
          <w:p w:rsidR="00D263F3" w:rsidRPr="006614E2" w:rsidRDefault="00D263F3" w:rsidP="00D26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4E2">
              <w:rPr>
                <w:rFonts w:ascii="Times New Roman" w:hAnsi="Times New Roman"/>
                <w:sz w:val="24"/>
                <w:szCs w:val="24"/>
              </w:rPr>
              <w:t>Создание эффективной системы управления реализацией Программы, реализация в полном объеме мероприятий и достижени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6614E2">
              <w:rPr>
                <w:rFonts w:ascii="Times New Roman" w:hAnsi="Times New Roman"/>
                <w:sz w:val="24"/>
                <w:szCs w:val="24"/>
              </w:rPr>
              <w:t xml:space="preserve"> ее целей и задач</w:t>
            </w:r>
          </w:p>
        </w:tc>
      </w:tr>
      <w:tr w:rsidR="00D263F3" w:rsidTr="00F73EDF">
        <w:tc>
          <w:tcPr>
            <w:tcW w:w="568" w:type="dxa"/>
          </w:tcPr>
          <w:p w:rsidR="00D263F3" w:rsidRPr="007154B5" w:rsidRDefault="00670D3A" w:rsidP="00670D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D263F3" w:rsidRPr="007154B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35" w:type="dxa"/>
          </w:tcPr>
          <w:p w:rsidR="00D263F3" w:rsidRDefault="00D263F3" w:rsidP="00D26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54B5">
              <w:rPr>
                <w:rFonts w:ascii="Times New Roman" w:hAnsi="Times New Roman"/>
                <w:sz w:val="24"/>
                <w:szCs w:val="24"/>
              </w:rPr>
              <w:t>Создание эффективной системы управления на основе распределения функций, полномочий и ответственности участников Программы, участников мероприятий Программы и ответственного исполнителя Программы</w:t>
            </w:r>
          </w:p>
          <w:p w:rsidR="00F73EDF" w:rsidRPr="007154B5" w:rsidRDefault="00F73EDF" w:rsidP="00D26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263F3" w:rsidRPr="007154B5" w:rsidRDefault="00D263F3" w:rsidP="00D26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54B5">
              <w:rPr>
                <w:rFonts w:ascii="Times New Roman" w:hAnsi="Times New Roman"/>
                <w:sz w:val="24"/>
                <w:szCs w:val="24"/>
              </w:rPr>
              <w:t>Система управления реализацией Программы</w:t>
            </w:r>
          </w:p>
        </w:tc>
        <w:tc>
          <w:tcPr>
            <w:tcW w:w="850" w:type="dxa"/>
          </w:tcPr>
          <w:p w:rsidR="00D263F3" w:rsidRPr="007154B5" w:rsidRDefault="00D263F3" w:rsidP="00D26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54B5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851" w:type="dxa"/>
          </w:tcPr>
          <w:p w:rsidR="00D263F3" w:rsidRPr="007154B5" w:rsidRDefault="00D263F3" w:rsidP="00D26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54B5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2976" w:type="dxa"/>
          </w:tcPr>
          <w:p w:rsidR="00D263F3" w:rsidRPr="007154B5" w:rsidRDefault="00D263F3" w:rsidP="00D26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54B5">
              <w:rPr>
                <w:rFonts w:ascii="Times New Roman" w:hAnsi="Times New Roman"/>
                <w:sz w:val="24"/>
                <w:szCs w:val="24"/>
              </w:rPr>
              <w:t>Создание эффективной системы управления реализацией Программы, реализация в полном объеме мероприятий с целью достижения целей и задач Программы</w:t>
            </w:r>
          </w:p>
        </w:tc>
      </w:tr>
      <w:tr w:rsidR="00D263F3" w:rsidTr="00F73EDF">
        <w:trPr>
          <w:trHeight w:val="2092"/>
        </w:trPr>
        <w:tc>
          <w:tcPr>
            <w:tcW w:w="568" w:type="dxa"/>
          </w:tcPr>
          <w:p w:rsidR="00D263F3" w:rsidRPr="007154B5" w:rsidRDefault="00670D3A" w:rsidP="00670D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D263F3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35" w:type="dxa"/>
          </w:tcPr>
          <w:p w:rsidR="00D263F3" w:rsidRDefault="00D263F3" w:rsidP="00D26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4BB5">
              <w:rPr>
                <w:rFonts w:ascii="Times New Roman" w:hAnsi="Times New Roman"/>
                <w:sz w:val="24"/>
                <w:szCs w:val="24"/>
              </w:rPr>
              <w:t>Уточнение перечня мероприятий на текущий год, целевых показателей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C04B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участников мероприятий, </w:t>
            </w:r>
            <w:r w:rsidRPr="00C04BB5">
              <w:rPr>
                <w:rFonts w:ascii="Times New Roman" w:hAnsi="Times New Roman"/>
                <w:sz w:val="24"/>
                <w:szCs w:val="24"/>
              </w:rPr>
              <w:t xml:space="preserve">затрат на </w:t>
            </w:r>
            <w:r>
              <w:rPr>
                <w:rFonts w:ascii="Times New Roman" w:hAnsi="Times New Roman"/>
                <w:sz w:val="24"/>
                <w:szCs w:val="24"/>
              </w:rPr>
              <w:t>реализацию мероприятий с учетом бюджетных и внебюджетных средств</w:t>
            </w:r>
          </w:p>
          <w:p w:rsidR="00F73EDF" w:rsidRPr="00C04BB5" w:rsidRDefault="00F73EDF" w:rsidP="00D26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263F3" w:rsidRPr="007154B5" w:rsidRDefault="00D263F3" w:rsidP="00D26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54B5">
              <w:rPr>
                <w:rFonts w:ascii="Times New Roman" w:hAnsi="Times New Roman"/>
                <w:sz w:val="24"/>
                <w:szCs w:val="24"/>
              </w:rPr>
              <w:t>Система управления реализацией Программы</w:t>
            </w:r>
          </w:p>
        </w:tc>
        <w:tc>
          <w:tcPr>
            <w:tcW w:w="850" w:type="dxa"/>
          </w:tcPr>
          <w:p w:rsidR="00D263F3" w:rsidRPr="007154B5" w:rsidRDefault="00D263F3" w:rsidP="00D26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54B5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851" w:type="dxa"/>
          </w:tcPr>
          <w:p w:rsidR="00D263F3" w:rsidRPr="007154B5" w:rsidRDefault="00D263F3" w:rsidP="00D26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54B5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2976" w:type="dxa"/>
          </w:tcPr>
          <w:p w:rsidR="00D263F3" w:rsidRPr="007154B5" w:rsidRDefault="00D263F3" w:rsidP="00D26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54B5">
              <w:rPr>
                <w:rFonts w:ascii="Times New Roman" w:hAnsi="Times New Roman"/>
                <w:sz w:val="24"/>
                <w:szCs w:val="24"/>
              </w:rPr>
              <w:t>Создание эффективной системы управления реализацией Программы, реализация в полном объеме мероприятий с целью достижения целей и задач Программы</w:t>
            </w:r>
          </w:p>
        </w:tc>
      </w:tr>
      <w:tr w:rsidR="00D263F3" w:rsidTr="00F73EDF">
        <w:tc>
          <w:tcPr>
            <w:tcW w:w="568" w:type="dxa"/>
          </w:tcPr>
          <w:p w:rsidR="00D263F3" w:rsidRDefault="00670D3A" w:rsidP="00670D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D263F3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35" w:type="dxa"/>
          </w:tcPr>
          <w:p w:rsidR="00D263F3" w:rsidRDefault="00D263F3" w:rsidP="00D26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53AE">
              <w:rPr>
                <w:rFonts w:ascii="Times New Roman" w:hAnsi="Times New Roman"/>
                <w:sz w:val="24"/>
                <w:szCs w:val="24"/>
              </w:rPr>
              <w:t>Уточнение объемов финансирования в зависимости от динамики и темпов решения поставленных задач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целевых показателей </w:t>
            </w:r>
          </w:p>
          <w:p w:rsidR="00F73EDF" w:rsidRPr="00FB53AE" w:rsidRDefault="00F73EDF" w:rsidP="00D26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263F3" w:rsidRPr="00FB53AE" w:rsidRDefault="00D263F3" w:rsidP="00D26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53AE">
              <w:rPr>
                <w:rFonts w:ascii="Times New Roman" w:hAnsi="Times New Roman"/>
                <w:sz w:val="24"/>
                <w:szCs w:val="24"/>
              </w:rPr>
              <w:t>Исполнение мероприятий Программы</w:t>
            </w:r>
          </w:p>
        </w:tc>
        <w:tc>
          <w:tcPr>
            <w:tcW w:w="850" w:type="dxa"/>
          </w:tcPr>
          <w:p w:rsidR="00D263F3" w:rsidRPr="00FB53AE" w:rsidRDefault="00D263F3" w:rsidP="00D26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53A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017</w:t>
            </w:r>
          </w:p>
        </w:tc>
        <w:tc>
          <w:tcPr>
            <w:tcW w:w="851" w:type="dxa"/>
          </w:tcPr>
          <w:p w:rsidR="00D263F3" w:rsidRPr="00FB53AE" w:rsidRDefault="00D263F3" w:rsidP="00D26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53A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017</w:t>
            </w:r>
          </w:p>
        </w:tc>
        <w:tc>
          <w:tcPr>
            <w:tcW w:w="2976" w:type="dxa"/>
          </w:tcPr>
          <w:p w:rsidR="00D263F3" w:rsidRPr="00FB53AE" w:rsidRDefault="00D263F3" w:rsidP="00066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53AE">
              <w:rPr>
                <w:rFonts w:ascii="Times New Roman" w:hAnsi="Times New Roman"/>
                <w:sz w:val="24"/>
                <w:szCs w:val="24"/>
              </w:rPr>
              <w:t>Исполнение мероприятий Программы в соответствии с объемом запланированных по исполнению бюджетных ассигнований</w:t>
            </w:r>
          </w:p>
        </w:tc>
      </w:tr>
      <w:tr w:rsidR="00620F0F" w:rsidTr="00F73EDF">
        <w:tc>
          <w:tcPr>
            <w:tcW w:w="568" w:type="dxa"/>
          </w:tcPr>
          <w:p w:rsidR="00620F0F" w:rsidRDefault="00F73EDF" w:rsidP="00670D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835" w:type="dxa"/>
          </w:tcPr>
          <w:p w:rsidR="00620F0F" w:rsidRPr="00FB53AE" w:rsidRDefault="00F73EDF" w:rsidP="00F7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620F0F" w:rsidRPr="00FB53AE" w:rsidRDefault="00F73EDF" w:rsidP="00F7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620F0F" w:rsidRPr="00FB53AE" w:rsidRDefault="00F73EDF" w:rsidP="00F7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620F0F" w:rsidRPr="00FB53AE" w:rsidRDefault="00F73EDF" w:rsidP="00F7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76" w:type="dxa"/>
          </w:tcPr>
          <w:p w:rsidR="00620F0F" w:rsidRPr="00FB53AE" w:rsidRDefault="00F73EDF" w:rsidP="00F7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263F3" w:rsidTr="00F73EDF">
        <w:tc>
          <w:tcPr>
            <w:tcW w:w="568" w:type="dxa"/>
          </w:tcPr>
          <w:p w:rsidR="00D263F3" w:rsidRDefault="00670D3A" w:rsidP="00670D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D263F3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35" w:type="dxa"/>
          </w:tcPr>
          <w:p w:rsidR="00D263F3" w:rsidRPr="00FB53AE" w:rsidRDefault="00D263F3" w:rsidP="007029D1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 xml:space="preserve">Участие в государственных программах на условиях </w:t>
            </w:r>
            <w:r w:rsidRPr="0072138D">
              <w:rPr>
                <w:szCs w:val="24"/>
              </w:rPr>
              <w:t xml:space="preserve"> </w:t>
            </w:r>
            <w:proofErr w:type="spellStart"/>
            <w:r w:rsidRPr="0072138D">
              <w:rPr>
                <w:szCs w:val="24"/>
              </w:rPr>
              <w:t>софинансировани</w:t>
            </w:r>
            <w:r>
              <w:rPr>
                <w:szCs w:val="24"/>
              </w:rPr>
              <w:t>я</w:t>
            </w:r>
            <w:proofErr w:type="spellEnd"/>
            <w:r w:rsidRPr="0072138D">
              <w:rPr>
                <w:szCs w:val="24"/>
              </w:rPr>
              <w:t xml:space="preserve"> из средств федерального, областного бюджета</w:t>
            </w:r>
            <w:bookmarkStart w:id="0" w:name="_GoBack"/>
            <w:bookmarkEnd w:id="0"/>
            <w:r>
              <w:rPr>
                <w:szCs w:val="24"/>
              </w:rPr>
              <w:t xml:space="preserve"> </w:t>
            </w:r>
            <w:r w:rsidRPr="0072138D">
              <w:rPr>
                <w:szCs w:val="24"/>
              </w:rPr>
              <w:t>и привлечение внебюджетных средств</w:t>
            </w:r>
          </w:p>
        </w:tc>
        <w:tc>
          <w:tcPr>
            <w:tcW w:w="1843" w:type="dxa"/>
          </w:tcPr>
          <w:p w:rsidR="00D263F3" w:rsidRPr="00FB53AE" w:rsidRDefault="00D263F3" w:rsidP="00D26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53AE">
              <w:rPr>
                <w:rFonts w:ascii="Times New Roman" w:hAnsi="Times New Roman"/>
                <w:sz w:val="24"/>
                <w:szCs w:val="24"/>
              </w:rPr>
              <w:t>Исполнение мероприятий Программы</w:t>
            </w:r>
          </w:p>
        </w:tc>
        <w:tc>
          <w:tcPr>
            <w:tcW w:w="850" w:type="dxa"/>
          </w:tcPr>
          <w:p w:rsidR="00D263F3" w:rsidRPr="00FB53AE" w:rsidRDefault="00D263F3" w:rsidP="00D26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53A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017</w:t>
            </w:r>
          </w:p>
        </w:tc>
        <w:tc>
          <w:tcPr>
            <w:tcW w:w="851" w:type="dxa"/>
          </w:tcPr>
          <w:p w:rsidR="00D263F3" w:rsidRPr="00FB53AE" w:rsidRDefault="00D263F3" w:rsidP="00D26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53A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017</w:t>
            </w:r>
          </w:p>
        </w:tc>
        <w:tc>
          <w:tcPr>
            <w:tcW w:w="2976" w:type="dxa"/>
          </w:tcPr>
          <w:p w:rsidR="00D263F3" w:rsidRPr="00FB53AE" w:rsidRDefault="00D263F3" w:rsidP="000669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53AE">
              <w:rPr>
                <w:rFonts w:ascii="Times New Roman" w:hAnsi="Times New Roman"/>
                <w:sz w:val="24"/>
                <w:szCs w:val="24"/>
              </w:rPr>
              <w:t>Исполнение мероприятий Программы в соответствии</w:t>
            </w:r>
            <w:r w:rsidR="000669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53AE">
              <w:rPr>
                <w:rFonts w:ascii="Times New Roman" w:hAnsi="Times New Roman"/>
                <w:sz w:val="24"/>
                <w:szCs w:val="24"/>
              </w:rPr>
              <w:t>с объемом запланированных по исполнению бюджетных ассигнований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внебюджетных средств</w:t>
            </w:r>
          </w:p>
        </w:tc>
      </w:tr>
      <w:tr w:rsidR="00D263F3" w:rsidTr="00F73EDF">
        <w:tc>
          <w:tcPr>
            <w:tcW w:w="568" w:type="dxa"/>
          </w:tcPr>
          <w:p w:rsidR="00D263F3" w:rsidRPr="00C552B0" w:rsidRDefault="008C1AC7" w:rsidP="008C1A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="00D263F3" w:rsidRPr="00C552B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35" w:type="dxa"/>
          </w:tcPr>
          <w:p w:rsidR="00D263F3" w:rsidRPr="00C552B0" w:rsidRDefault="00D263F3" w:rsidP="00D26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52B0">
              <w:rPr>
                <w:rFonts w:ascii="Times New Roman" w:hAnsi="Times New Roman"/>
                <w:sz w:val="24"/>
                <w:szCs w:val="24"/>
              </w:rPr>
              <w:t xml:space="preserve">Мониторинг выполнения мероприятий Программы, постоянный анализ, </w:t>
            </w:r>
            <w:r>
              <w:rPr>
                <w:rFonts w:ascii="Times New Roman" w:hAnsi="Times New Roman"/>
                <w:sz w:val="24"/>
                <w:szCs w:val="24"/>
              </w:rPr>
              <w:t>кор</w:t>
            </w:r>
            <w:r w:rsidRPr="00C552B0">
              <w:rPr>
                <w:rFonts w:ascii="Times New Roman" w:hAnsi="Times New Roman"/>
                <w:sz w:val="24"/>
                <w:szCs w:val="24"/>
              </w:rPr>
              <w:t xml:space="preserve">ректировка </w:t>
            </w:r>
            <w:r w:rsidR="003E70D7">
              <w:rPr>
                <w:rFonts w:ascii="Times New Roman" w:hAnsi="Times New Roman"/>
                <w:sz w:val="24"/>
                <w:szCs w:val="24"/>
              </w:rPr>
              <w:t xml:space="preserve">целевых </w:t>
            </w:r>
            <w:r w:rsidRPr="00C552B0">
              <w:rPr>
                <w:rFonts w:ascii="Times New Roman" w:hAnsi="Times New Roman"/>
                <w:sz w:val="24"/>
                <w:szCs w:val="24"/>
              </w:rPr>
              <w:t>показателей и мероприятий Программы</w:t>
            </w:r>
          </w:p>
        </w:tc>
        <w:tc>
          <w:tcPr>
            <w:tcW w:w="1843" w:type="dxa"/>
          </w:tcPr>
          <w:p w:rsidR="00D263F3" w:rsidRPr="00C552B0" w:rsidRDefault="00D263F3" w:rsidP="00D26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52B0">
              <w:rPr>
                <w:rFonts w:ascii="Times New Roman" w:hAnsi="Times New Roman"/>
                <w:sz w:val="24"/>
                <w:szCs w:val="24"/>
              </w:rPr>
              <w:t>Мониторинг выполнения мероприятий Программы</w:t>
            </w:r>
          </w:p>
        </w:tc>
        <w:tc>
          <w:tcPr>
            <w:tcW w:w="850" w:type="dxa"/>
          </w:tcPr>
          <w:p w:rsidR="00D263F3" w:rsidRPr="00C552B0" w:rsidRDefault="001C7F20" w:rsidP="00D26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тече</w:t>
            </w:r>
            <w:r w:rsidR="007029D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851" w:type="dxa"/>
          </w:tcPr>
          <w:p w:rsidR="00D263F3" w:rsidRPr="00C552B0" w:rsidRDefault="001C7F20" w:rsidP="00D26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тече</w:t>
            </w:r>
            <w:r w:rsidR="007029D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976" w:type="dxa"/>
          </w:tcPr>
          <w:p w:rsidR="00D263F3" w:rsidRPr="00C552B0" w:rsidRDefault="00D263F3" w:rsidP="00D26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52B0">
              <w:rPr>
                <w:rFonts w:ascii="Times New Roman" w:hAnsi="Times New Roman"/>
                <w:sz w:val="24"/>
                <w:szCs w:val="24"/>
              </w:rPr>
              <w:t xml:space="preserve">Обеспечение достижения целей, решение задач </w:t>
            </w:r>
          </w:p>
          <w:p w:rsidR="00D263F3" w:rsidRPr="00C552B0" w:rsidRDefault="00D263F3" w:rsidP="00D26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52B0">
              <w:rPr>
                <w:rFonts w:ascii="Times New Roman" w:hAnsi="Times New Roman"/>
                <w:sz w:val="24"/>
                <w:szCs w:val="24"/>
              </w:rPr>
              <w:t xml:space="preserve">и выполнение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целевых </w:t>
            </w:r>
            <w:r w:rsidRPr="00C552B0">
              <w:rPr>
                <w:rFonts w:ascii="Times New Roman" w:hAnsi="Times New Roman"/>
                <w:sz w:val="24"/>
                <w:szCs w:val="24"/>
              </w:rPr>
              <w:t>показателей Программы</w:t>
            </w:r>
          </w:p>
        </w:tc>
      </w:tr>
    </w:tbl>
    <w:p w:rsidR="00DF08A1" w:rsidRPr="00322361" w:rsidRDefault="00DF08A1" w:rsidP="00B86659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F08A1" w:rsidRDefault="00DF08A1"/>
    <w:p w:rsidR="00DF08A1" w:rsidRDefault="00DF08A1"/>
    <w:p w:rsidR="00DF08A1" w:rsidRDefault="00DF08A1"/>
    <w:p w:rsidR="00FF5EDC" w:rsidRDefault="00FF5EDC"/>
    <w:p w:rsidR="00FF5EDC" w:rsidRDefault="00FF5EDC"/>
    <w:p w:rsidR="00FF5EDC" w:rsidRDefault="00FF5EDC"/>
    <w:p w:rsidR="008C1AC7" w:rsidRDefault="008C1AC7"/>
    <w:p w:rsidR="008C1AC7" w:rsidRDefault="008C1AC7"/>
    <w:p w:rsidR="008C1AC7" w:rsidRDefault="008C1AC7"/>
    <w:p w:rsidR="008C1AC7" w:rsidRDefault="008C1AC7"/>
    <w:p w:rsidR="008C1AC7" w:rsidRDefault="008C1AC7"/>
    <w:p w:rsidR="008C1AC7" w:rsidRDefault="008C1AC7"/>
    <w:p w:rsidR="008C1AC7" w:rsidRDefault="008C1AC7"/>
    <w:p w:rsidR="008C1AC7" w:rsidRDefault="008C1AC7"/>
    <w:p w:rsidR="008C1AC7" w:rsidRDefault="008C1AC7"/>
    <w:p w:rsidR="008C1AC7" w:rsidRDefault="008C1AC7"/>
    <w:p w:rsidR="008C1AC7" w:rsidRDefault="008C1AC7"/>
    <w:p w:rsidR="00DF08A1" w:rsidRDefault="00DF08A1"/>
    <w:p w:rsidR="00DF08A1" w:rsidRPr="00871976" w:rsidRDefault="008C1AC7" w:rsidP="00871976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И.Ю.Бушуева</w:t>
      </w:r>
      <w:proofErr w:type="spellEnd"/>
    </w:p>
    <w:p w:rsidR="00DF08A1" w:rsidRPr="00871976" w:rsidRDefault="008C1AC7" w:rsidP="0087197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78 51 24</w:t>
      </w:r>
    </w:p>
    <w:sectPr w:rsidR="00DF08A1" w:rsidRPr="00871976" w:rsidSect="00FF5ED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D4B"/>
    <w:rsid w:val="00016162"/>
    <w:rsid w:val="000669D8"/>
    <w:rsid w:val="00067BE9"/>
    <w:rsid w:val="0007455C"/>
    <w:rsid w:val="00075DEC"/>
    <w:rsid w:val="000A7CD6"/>
    <w:rsid w:val="000C32CF"/>
    <w:rsid w:val="000C436A"/>
    <w:rsid w:val="000D70ED"/>
    <w:rsid w:val="000F6FA8"/>
    <w:rsid w:val="0013379D"/>
    <w:rsid w:val="00163F3C"/>
    <w:rsid w:val="001765CA"/>
    <w:rsid w:val="00183F21"/>
    <w:rsid w:val="001C7F20"/>
    <w:rsid w:val="002222B1"/>
    <w:rsid w:val="002A58A6"/>
    <w:rsid w:val="002A69C5"/>
    <w:rsid w:val="002B3D4B"/>
    <w:rsid w:val="0030687E"/>
    <w:rsid w:val="00322361"/>
    <w:rsid w:val="00340899"/>
    <w:rsid w:val="003411F5"/>
    <w:rsid w:val="00352F82"/>
    <w:rsid w:val="0038165F"/>
    <w:rsid w:val="00383908"/>
    <w:rsid w:val="003840C1"/>
    <w:rsid w:val="003C69DD"/>
    <w:rsid w:val="003E5351"/>
    <w:rsid w:val="003E70D7"/>
    <w:rsid w:val="003E77AF"/>
    <w:rsid w:val="003F233D"/>
    <w:rsid w:val="003F6A6F"/>
    <w:rsid w:val="00416165"/>
    <w:rsid w:val="004218FC"/>
    <w:rsid w:val="0042322E"/>
    <w:rsid w:val="00424DF1"/>
    <w:rsid w:val="00452756"/>
    <w:rsid w:val="00482510"/>
    <w:rsid w:val="0053368E"/>
    <w:rsid w:val="00536EF2"/>
    <w:rsid w:val="00556C6A"/>
    <w:rsid w:val="00560165"/>
    <w:rsid w:val="005A20B4"/>
    <w:rsid w:val="005C710A"/>
    <w:rsid w:val="00620F0F"/>
    <w:rsid w:val="00621D49"/>
    <w:rsid w:val="00632861"/>
    <w:rsid w:val="006375D9"/>
    <w:rsid w:val="006614E2"/>
    <w:rsid w:val="00670D3A"/>
    <w:rsid w:val="0067723F"/>
    <w:rsid w:val="00682862"/>
    <w:rsid w:val="006950E2"/>
    <w:rsid w:val="006A5EB9"/>
    <w:rsid w:val="006A7EC7"/>
    <w:rsid w:val="006B7A44"/>
    <w:rsid w:val="006D620E"/>
    <w:rsid w:val="006E3368"/>
    <w:rsid w:val="006E6E13"/>
    <w:rsid w:val="007029D1"/>
    <w:rsid w:val="00707F45"/>
    <w:rsid w:val="00711A69"/>
    <w:rsid w:val="007154B5"/>
    <w:rsid w:val="0072223F"/>
    <w:rsid w:val="00742ADF"/>
    <w:rsid w:val="007C1551"/>
    <w:rsid w:val="007C4A36"/>
    <w:rsid w:val="007E6EC7"/>
    <w:rsid w:val="007F322B"/>
    <w:rsid w:val="00806802"/>
    <w:rsid w:val="00810DBD"/>
    <w:rsid w:val="00831831"/>
    <w:rsid w:val="008478AF"/>
    <w:rsid w:val="00871976"/>
    <w:rsid w:val="00893D70"/>
    <w:rsid w:val="008C1AC7"/>
    <w:rsid w:val="008D52DB"/>
    <w:rsid w:val="008F6910"/>
    <w:rsid w:val="00985960"/>
    <w:rsid w:val="0098659F"/>
    <w:rsid w:val="00992082"/>
    <w:rsid w:val="009C17BC"/>
    <w:rsid w:val="00A215B5"/>
    <w:rsid w:val="00AB7640"/>
    <w:rsid w:val="00AD14ED"/>
    <w:rsid w:val="00B027F1"/>
    <w:rsid w:val="00B13B37"/>
    <w:rsid w:val="00B52A0D"/>
    <w:rsid w:val="00B534CA"/>
    <w:rsid w:val="00B61536"/>
    <w:rsid w:val="00B77D05"/>
    <w:rsid w:val="00B86659"/>
    <w:rsid w:val="00B95873"/>
    <w:rsid w:val="00BD47B2"/>
    <w:rsid w:val="00BD4A47"/>
    <w:rsid w:val="00C04BB5"/>
    <w:rsid w:val="00C11324"/>
    <w:rsid w:val="00C52D5E"/>
    <w:rsid w:val="00C552B0"/>
    <w:rsid w:val="00C61DD4"/>
    <w:rsid w:val="00C91B3A"/>
    <w:rsid w:val="00CA672F"/>
    <w:rsid w:val="00CC29D2"/>
    <w:rsid w:val="00CC6521"/>
    <w:rsid w:val="00CF3B61"/>
    <w:rsid w:val="00D204E7"/>
    <w:rsid w:val="00D263F3"/>
    <w:rsid w:val="00D45005"/>
    <w:rsid w:val="00D575C2"/>
    <w:rsid w:val="00D673C3"/>
    <w:rsid w:val="00D83B88"/>
    <w:rsid w:val="00D90886"/>
    <w:rsid w:val="00DE130A"/>
    <w:rsid w:val="00DF08A1"/>
    <w:rsid w:val="00E01812"/>
    <w:rsid w:val="00E154CD"/>
    <w:rsid w:val="00E23F16"/>
    <w:rsid w:val="00E430F5"/>
    <w:rsid w:val="00E777B0"/>
    <w:rsid w:val="00EC0AA1"/>
    <w:rsid w:val="00EF2692"/>
    <w:rsid w:val="00F010A7"/>
    <w:rsid w:val="00F53D92"/>
    <w:rsid w:val="00F56E98"/>
    <w:rsid w:val="00F70218"/>
    <w:rsid w:val="00F717FA"/>
    <w:rsid w:val="00F73EDF"/>
    <w:rsid w:val="00FA6C1F"/>
    <w:rsid w:val="00FB53AE"/>
    <w:rsid w:val="00FF5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A5D1DF"/>
  <w15:docId w15:val="{E648E50B-56D9-4023-A2AD-00BE186B7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3D4B"/>
    <w:pPr>
      <w:spacing w:after="200" w:line="276" w:lineRule="auto"/>
    </w:pPr>
    <w:rPr>
      <w:rFonts w:ascii="Calibri" w:hAnsi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D620E"/>
    <w:rPr>
      <w:sz w:val="24"/>
      <w:szCs w:val="24"/>
    </w:rPr>
  </w:style>
  <w:style w:type="table" w:styleId="a4">
    <w:name w:val="Table Grid"/>
    <w:basedOn w:val="a1"/>
    <w:uiPriority w:val="99"/>
    <w:rsid w:val="008F691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F5E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F5EDC"/>
    <w:rPr>
      <w:rFonts w:ascii="Segoe UI" w:hAnsi="Segoe UI" w:cs="Segoe UI"/>
      <w:sz w:val="18"/>
      <w:szCs w:val="18"/>
      <w:lang w:eastAsia="en-US"/>
    </w:rPr>
  </w:style>
  <w:style w:type="paragraph" w:customStyle="1" w:styleId="ConsPlusNormal">
    <w:name w:val="ConsPlusNormal"/>
    <w:rsid w:val="00CC6521"/>
    <w:pPr>
      <w:widowControl w:val="0"/>
      <w:autoSpaceDE w:val="0"/>
      <w:autoSpaceDN w:val="0"/>
    </w:pPr>
    <w:rPr>
      <w:rFonts w:eastAsia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316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Мизина Дарья Сергеевна</dc:creator>
  <cp:keywords/>
  <dc:description/>
  <cp:lastModifiedBy>Пользователь</cp:lastModifiedBy>
  <cp:revision>3</cp:revision>
  <cp:lastPrinted>2018-02-28T07:22:00Z</cp:lastPrinted>
  <dcterms:created xsi:type="dcterms:W3CDTF">2018-03-01T03:41:00Z</dcterms:created>
  <dcterms:modified xsi:type="dcterms:W3CDTF">2018-03-15T02:51:00Z</dcterms:modified>
</cp:coreProperties>
</file>